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B846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Beste menners,</w:t>
      </w:r>
    </w:p>
    <w:p w14:paraId="5ECB44FF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722D63C" w14:textId="77777777" w:rsidR="00F32AF5" w:rsidRPr="00F32AF5" w:rsidRDefault="00533FB6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Op 21 en 22</w:t>
      </w:r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maart</w:t>
      </w:r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wordt weer de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jaarlijkse in</w:t>
      </w:r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door editie van de </w:t>
      </w:r>
      <w:proofErr w:type="spellStart"/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Kaatsheuvelse</w:t>
      </w:r>
      <w:proofErr w:type="spellEnd"/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paardendagen gehouden.</w:t>
      </w:r>
    </w:p>
    <w:p w14:paraId="4E818F57" w14:textId="77777777" w:rsid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B64EAC0" w14:textId="77777777" w:rsidR="00D65BDD" w:rsidRDefault="006C27F6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Uite</w:t>
      </w:r>
      <w:r w:rsidR="00533F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rste inschrijfdatum 12 maart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!!!</w:t>
      </w:r>
      <w:r w:rsidR="00D65B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 xml:space="preserve"> </w:t>
      </w:r>
    </w:p>
    <w:p w14:paraId="498EA20A" w14:textId="77777777" w:rsidR="006C27F6" w:rsidRDefault="00D65BDD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Inschrijvingen enkel via mail</w:t>
      </w:r>
      <w:r w:rsidR="00533F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 xml:space="preserve">, zo kunnen er geen </w:t>
      </w:r>
      <w:proofErr w:type="spellStart"/>
      <w:r w:rsidR="00533F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inschijvingen</w:t>
      </w:r>
      <w:proofErr w:type="spellEnd"/>
      <w:r w:rsidR="00533F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 xml:space="preserve"> vergeten worden! Je krijgt hiervan altijd een bevestiging, mocht je die niet binnen een week hebben ontvangen neem dan even contact op dan is er iets </w:t>
      </w:r>
      <w:proofErr w:type="gramStart"/>
      <w:r w:rsidR="00533F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mis gegaan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.</w:t>
      </w:r>
    </w:p>
    <w:p w14:paraId="7FEB2EBF" w14:textId="77777777" w:rsidR="006C27F6" w:rsidRPr="006C27F6" w:rsidRDefault="006C27F6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</w:pPr>
    </w:p>
    <w:p w14:paraId="7C6D62C6" w14:textId="77777777" w:rsidR="00B9496B" w:rsidRDefault="00533FB6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Het inschrijfgeld bedraagt 20</w:t>
      </w:r>
      <w:r w:rsidR="00B9496B" w:rsidRP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euro per aanspanning voor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minimarathon, 15 voor onder de man en 10</w:t>
      </w:r>
      <w:r w:rsidR="00B9496B" w:rsidRP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euro per aanspanning voor de ken</w:t>
      </w:r>
      <w:r w:rsid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nismaking/jonge paarden rubriek en kan contant</w:t>
      </w:r>
      <w:r w:rsidR="006600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of via pin</w:t>
      </w:r>
      <w:r w:rsid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op de wedstrijd worden voldaan.</w:t>
      </w:r>
    </w:p>
    <w:p w14:paraId="0B733CD8" w14:textId="77777777" w:rsidR="00B9496B" w:rsidRPr="00F32AF5" w:rsidRDefault="00B9496B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5EF1E822" w14:textId="77777777" w:rsidR="00533FB6" w:rsidRDefault="00533FB6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Op zaterdag 21</w:t>
      </w:r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</w:t>
      </w:r>
      <w:r w:rsidR="004A1E17">
        <w:rPr>
          <w:rFonts w:ascii="Times New Roman" w:eastAsia="Times New Roman" w:hAnsi="Times New Roman" w:cs="Times New Roman"/>
          <w:sz w:val="24"/>
          <w:szCs w:val="24"/>
          <w:lang w:eastAsia="nl-NL"/>
        </w:rPr>
        <w:t>ptember zal er o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nder de man gereden worden. </w:t>
      </w:r>
    </w:p>
    <w:p w14:paraId="01634D00" w14:textId="77777777" w:rsidR="006600DF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Schrijf hier tijdig voor in want de tijd is beperkt dus het aantal deelnemers ook.</w:t>
      </w:r>
      <w:r w:rsidR="006C27F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14:paraId="598DBB03" w14:textId="77777777" w:rsidR="00F32AF5" w:rsidRDefault="00533FB6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14:paraId="2D4C3CE8" w14:textId="77777777" w:rsidR="00F32AF5" w:rsidRDefault="004A1E17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Ook starten wij</w:t>
      </w:r>
      <w:r w:rsid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op de zaterdag</w:t>
      </w:r>
      <w:r w:rsidR="00B9496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weer een ke</w:t>
      </w:r>
      <w:r w:rsidR="00515E9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nnismaking </w:t>
      </w:r>
      <w:r w:rsid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/jonge paarden rubriek!</w:t>
      </w:r>
    </w:p>
    <w:p w14:paraId="60C954EA" w14:textId="77777777" w:rsid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Wil je graag een keer ‘proeven’ aan het rijden van een minimarathon</w:t>
      </w:r>
      <w:r w:rsidR="00515E9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dan kan dat zonder enige druk en mag je 2 x 5 minuten onbeperkt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rond rijden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het parcours. </w:t>
      </w:r>
    </w:p>
    <w:p w14:paraId="26CB7D89" w14:textId="77777777" w:rsid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Ook om uw jonge paarden kennis te laten maken met het wedstrijd rijden </w:t>
      </w:r>
      <w:r w:rsidR="00B9496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hebben we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deze rubriek </w:t>
      </w:r>
      <w:r w:rsidR="00B9496B">
        <w:rPr>
          <w:rFonts w:ascii="Times New Roman" w:eastAsia="Times New Roman" w:hAnsi="Times New Roman" w:cs="Times New Roman"/>
          <w:sz w:val="24"/>
          <w:szCs w:val="24"/>
          <w:lang w:eastAsia="nl-NL"/>
        </w:rPr>
        <w:t>toegevoegd aan onze wedstrijd en mag je ook 2 x 5 minuten gebruik maken van het parcours.</w:t>
      </w:r>
      <w:r w:rsidR="006600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6600DF" w:rsidRPr="006600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Voor dit onderdeel zal er geen klassement worden opgemaakt.</w:t>
      </w:r>
    </w:p>
    <w:p w14:paraId="679BB327" w14:textId="77777777" w:rsidR="004A1E17" w:rsidRDefault="004A1E17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5B34DCD2" w14:textId="77777777" w:rsidR="004A1E17" w:rsidRPr="006600DF" w:rsidRDefault="004A1E17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De tijden van de zaterdag zullen afhankelijk zijn van het aantal inschrijvingen!</w:t>
      </w:r>
    </w:p>
    <w:p w14:paraId="16085595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8C8012E" w14:textId="77777777" w:rsidR="00350CF3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F32AF5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De</w:t>
      </w:r>
      <w:r w:rsidR="004A1E17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hele </w:t>
      </w:r>
      <w:r w:rsidRPr="00F32AF5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zondag zal weer in het teken staan van onze traditionele en gezellige minimarathon.</w:t>
      </w:r>
      <w:r w:rsidR="006C27F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  <w:r w:rsidR="00EC1F4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  <w:r w:rsidR="00350CF3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</w:p>
    <w:p w14:paraId="0BE22991" w14:textId="77777777" w:rsidR="00350CF3" w:rsidRDefault="00350CF3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7E6149B5" w14:textId="77777777" w:rsidR="00533FB6" w:rsidRDefault="00350CF3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</w:t>
      </w:r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n de bijlage kun je de inschrijfformuliere</w:t>
      </w:r>
      <w:r w:rsid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 vinden als ook op onze </w:t>
      </w:r>
      <w:proofErr w:type="spellStart"/>
      <w:r w:rsid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faceboo</w:t>
      </w:r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k</w:t>
      </w:r>
      <w:proofErr w:type="spellEnd"/>
      <w:r w:rsid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pagina </w:t>
      </w:r>
      <w:proofErr w:type="spellStart"/>
      <w:r w:rsidR="00F32AF5" w:rsidRPr="00F32A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l-NL"/>
        </w:rPr>
        <w:t>Kaatsheuvelse</w:t>
      </w:r>
      <w:proofErr w:type="spellEnd"/>
      <w:r w:rsidR="00F32AF5" w:rsidRPr="00F32A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l-NL"/>
        </w:rPr>
        <w:t xml:space="preserve"> paardendagen</w:t>
      </w:r>
      <w:r w:rsidR="00F32AF5"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</w:p>
    <w:p w14:paraId="7555A122" w14:textId="5E603B22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Tevens kun je ons ook vinden op de website van de B</w:t>
      </w:r>
      <w:r w:rsidR="0013484E">
        <w:rPr>
          <w:rFonts w:ascii="Times New Roman" w:eastAsia="Times New Roman" w:hAnsi="Times New Roman" w:cs="Times New Roman"/>
          <w:sz w:val="24"/>
          <w:szCs w:val="24"/>
          <w:lang w:eastAsia="nl-NL"/>
        </w:rPr>
        <w:t>MC</w:t>
      </w: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Hoefnet.</w:t>
      </w:r>
    </w:p>
    <w:p w14:paraId="71138345" w14:textId="77777777" w:rsid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49FD9E4" w14:textId="77777777" w:rsidR="00533FB6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De wedstrijd zal worden verreden onder de reglementen van de KNHS en deze kunt u vinden op de site van de KNHS. Deeln</w:t>
      </w:r>
      <w:r w:rsidR="006C27F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ame aan de minimarathon </w:t>
      </w:r>
      <w:r w:rsidR="00533FB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en onder de man</w:t>
      </w:r>
      <w:r w:rsidRP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kan met paarden/pony’s </w:t>
      </w:r>
      <w:proofErr w:type="gramStart"/>
      <w:r w:rsidRP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vanaf  </w:t>
      </w:r>
      <w:r w:rsidRPr="00B949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5</w:t>
      </w:r>
      <w:proofErr w:type="gramEnd"/>
      <w:r w:rsidRPr="00B949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 xml:space="preserve"> jaar!</w:t>
      </w:r>
      <w:r w:rsidRP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Voor jongere paarden en pony’s hebben wij de jonge paarden rubriek op zaterdag. </w:t>
      </w:r>
    </w:p>
    <w:p w14:paraId="5376C1FD" w14:textId="77777777" w:rsidR="00F32AF5" w:rsidRDefault="00533FB6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Er zal</w:t>
      </w:r>
      <w:r w:rsidR="00F32AF5" w:rsidRP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ook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steekproefsgewijs</w:t>
      </w:r>
      <w:r w:rsidR="00F32AF5" w:rsidRPr="00B9496B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op paspoorten worden gecontroleerd. </w:t>
      </w:r>
    </w:p>
    <w:p w14:paraId="0DFCEFAA" w14:textId="77777777" w:rsidR="00B9496B" w:rsidRDefault="00B9496B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Tevens is het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vanaf </w:t>
      </w:r>
      <w:r w:rsidR="00533FB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april </w:t>
      </w:r>
      <w:r w:rsidR="00533FB6" w:rsidRPr="00533F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2025</w:t>
      </w:r>
      <w:r w:rsidR="00533FB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ook verplicht om met een </w:t>
      </w:r>
      <w:r w:rsidRPr="006600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l-NL"/>
        </w:rPr>
        <w:t>goedgekeurde volledige body protector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te rijden (enkel rugprotector is niet meer toegestaan)</w:t>
      </w:r>
      <w:r w:rsidR="006C27F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.</w:t>
      </w:r>
    </w:p>
    <w:p w14:paraId="3B82FDB0" w14:textId="77777777" w:rsidR="006C27F6" w:rsidRDefault="006C27F6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2B4B13DE" w14:textId="77777777" w:rsidR="006C27F6" w:rsidRDefault="006C27F6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Er zijn ook een beperkt aantal stallen beschikbaar bij Theo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Kemmeren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voor 15 euro per box, en is er ook de mogelijkheid om bij hem op het terrein te overnachten met paarden op de wagen voor 5 euro per wagen (dan heb je ook water en stroom)! </w:t>
      </w:r>
    </w:p>
    <w:p w14:paraId="7A45F7B3" w14:textId="77777777" w:rsidR="006C27F6" w:rsidRDefault="006C27F6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693C75E0" w14:textId="77777777" w:rsidR="006C27F6" w:rsidRDefault="000F223A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Voor alle inschrijvingen </w:t>
      </w:r>
      <w:r w:rsidR="006C27F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(ook de stalling) geld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t</w:t>
      </w:r>
      <w:r w:rsidR="006C27F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dat als er na de sluitingsdatum wordt afgemel</w:t>
      </w:r>
      <w:r w:rsidR="00533FB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d dan blijft het start/stalling</w:t>
      </w:r>
      <w:r w:rsidR="006C27F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geld verschuldigd!</w:t>
      </w:r>
      <w:r w:rsidR="00533FB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(12 maart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)</w:t>
      </w:r>
    </w:p>
    <w:p w14:paraId="4F830923" w14:textId="77777777" w:rsidR="00B9496B" w:rsidRPr="00F32AF5" w:rsidRDefault="00B9496B" w:rsidP="00F32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710259BB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Wij hopen dat we weergoden ons dit jaar gunstig gestemd zullen zijn, en natuurlijk hopen we dat we een mooi, veelzijdig en groot </w:t>
      </w:r>
      <w:proofErr w:type="gramStart"/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deelnemers veld</w:t>
      </w:r>
      <w:proofErr w:type="gramEnd"/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 de start kunn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en</w:t>
      </w: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zien verschijnen.</w:t>
      </w:r>
    </w:p>
    <w:p w14:paraId="023948DC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AACBF04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Geef je dus snel op </w:t>
      </w:r>
      <w:proofErr w:type="spellStart"/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op</w:t>
      </w:r>
      <w:proofErr w:type="spellEnd"/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ons </w:t>
      </w:r>
      <w:r w:rsidRPr="00F32A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l-NL"/>
        </w:rPr>
        <w:t>mailadres</w:t>
      </w: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</w:t>
      </w:r>
      <w:r w:rsidRPr="00F32AF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nl-NL"/>
        </w:rPr>
        <w:t>wedstrijdkpd@gmail.com</w:t>
      </w: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graag tot ziens op de </w:t>
      </w:r>
      <w:proofErr w:type="spellStart"/>
      <w:r w:rsidRPr="00533FB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kaatsheuvelse</w:t>
      </w:r>
      <w:proofErr w:type="spellEnd"/>
      <w:r w:rsidRPr="00533FB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paardendagen!</w:t>
      </w:r>
    </w:p>
    <w:p w14:paraId="0028E4E9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BE26AB4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8244DBC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M</w:t>
      </w: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et vriendelijke groet,</w:t>
      </w:r>
    </w:p>
    <w:p w14:paraId="23C7256D" w14:textId="77777777" w:rsidR="00F32AF5" w:rsidRPr="00F32AF5" w:rsidRDefault="00F32AF5" w:rsidP="00F32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Team KPD</w:t>
      </w:r>
      <w:r w:rsidRPr="00F32AF5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sectPr w:rsidR="00F32AF5" w:rsidRPr="00F32AF5" w:rsidSect="00533FB6">
      <w:pgSz w:w="11906" w:h="16838"/>
      <w:pgMar w:top="426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F5"/>
    <w:rsid w:val="000F223A"/>
    <w:rsid w:val="0013484E"/>
    <w:rsid w:val="0015236C"/>
    <w:rsid w:val="001C68CA"/>
    <w:rsid w:val="00264EB9"/>
    <w:rsid w:val="00316C0E"/>
    <w:rsid w:val="00350CF3"/>
    <w:rsid w:val="004A1E17"/>
    <w:rsid w:val="004D7059"/>
    <w:rsid w:val="0050460A"/>
    <w:rsid w:val="00515E97"/>
    <w:rsid w:val="00533FB6"/>
    <w:rsid w:val="00620209"/>
    <w:rsid w:val="006600DF"/>
    <w:rsid w:val="006C27F6"/>
    <w:rsid w:val="00816E6E"/>
    <w:rsid w:val="00AC0F75"/>
    <w:rsid w:val="00B9496B"/>
    <w:rsid w:val="00D65BDD"/>
    <w:rsid w:val="00E141B0"/>
    <w:rsid w:val="00EC1F4B"/>
    <w:rsid w:val="00F32AF5"/>
    <w:rsid w:val="00F8046B"/>
    <w:rsid w:val="00FB08BB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8D27"/>
  <w15:docId w15:val="{8C3AB130-FE1E-CB41-A6F2-6C74CE7E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41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moppie</dc:creator>
  <cp:lastModifiedBy>Mirjam Kivits</cp:lastModifiedBy>
  <cp:revision>2</cp:revision>
  <cp:lastPrinted>2025-06-04T10:25:00Z</cp:lastPrinted>
  <dcterms:created xsi:type="dcterms:W3CDTF">2026-01-02T19:13:00Z</dcterms:created>
  <dcterms:modified xsi:type="dcterms:W3CDTF">2026-01-02T19:13:00Z</dcterms:modified>
</cp:coreProperties>
</file>